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AE" w:rsidRPr="00A25AAE" w:rsidRDefault="00A25AAE" w:rsidP="00A25AAE">
      <w:pPr>
        <w:spacing w:after="0"/>
        <w:rPr>
          <w:b/>
          <w:color w:val="FF0000"/>
          <w:sz w:val="28"/>
        </w:rPr>
      </w:pPr>
      <w:r w:rsidRPr="00A25AAE">
        <w:rPr>
          <w:b/>
          <w:color w:val="FF0000"/>
          <w:sz w:val="28"/>
        </w:rPr>
        <w:t>Il Progetto</w:t>
      </w:r>
    </w:p>
    <w:p w:rsidR="00A25AAE" w:rsidRDefault="00A25AAE" w:rsidP="00A25AAE">
      <w:pPr>
        <w:spacing w:after="0"/>
      </w:pPr>
    </w:p>
    <w:p w:rsidR="00EE6527" w:rsidRPr="00A25AAE" w:rsidRDefault="00A25AAE" w:rsidP="00A25AAE">
      <w:pPr>
        <w:spacing w:after="0"/>
        <w:rPr>
          <w:b/>
          <w:i/>
        </w:rPr>
      </w:pPr>
      <w:r w:rsidRPr="00A25AAE">
        <w:rPr>
          <w:b/>
          <w:i/>
        </w:rPr>
        <w:t>La distanza può impedirci di fare tante cose ma non potrà mai fermare l'esplosione naturale delle idee.</w:t>
      </w:r>
    </w:p>
    <w:p w:rsidR="00A25AAE" w:rsidRDefault="00A25AAE" w:rsidP="00A25AAE">
      <w:pPr>
        <w:spacing w:after="0"/>
      </w:pPr>
    </w:p>
    <w:p w:rsidR="00A25AAE" w:rsidRDefault="00A25AAE" w:rsidP="00A25AAE">
      <w:pPr>
        <w:spacing w:after="0"/>
      </w:pPr>
      <w:r>
        <w:t>Il progetto “Contrasti” nasce in risposta alle nuove esigenze dettate dal particolare periodo storico.</w:t>
      </w:r>
    </w:p>
    <w:p w:rsidR="00A25AAE" w:rsidRDefault="00A25AAE" w:rsidP="00A25AAE">
      <w:pPr>
        <w:spacing w:after="0"/>
      </w:pPr>
      <w:r>
        <w:t>Coinvolti nella composizione di alcuni brani originali utilizzati come colonna sonora per una produzione internazionale, Filippo De Paoli (produttore, compositore e socio del centro di produzione musicale “</w:t>
      </w:r>
      <w:proofErr w:type="spellStart"/>
      <w:r>
        <w:t>Musicustom</w:t>
      </w:r>
      <w:proofErr w:type="spellEnd"/>
      <w:r>
        <w:t>”) ed Eleonora Montagnana (violinista e performer conosciuta in ambito Pop e sui social) si trovano nel mezzo di una collaborazione che si rivelerà immediatamente e spontaneamente favorevole ed efficace.</w:t>
      </w:r>
    </w:p>
    <w:p w:rsidR="00A25AAE" w:rsidRDefault="00A25AAE" w:rsidP="00A25AAE">
      <w:pPr>
        <w:spacing w:after="0"/>
      </w:pPr>
      <w:r>
        <w:t>L'incontro virtuale dà inizio ad un processo istintivo, rapido ed inevitabile, l'urgenza creativa dei due artisti è tale che il progetto musicale prende vita subito, con pochi messaggi vocali, qualche email e una telefonata.</w:t>
      </w:r>
    </w:p>
    <w:p w:rsidR="00A25AAE" w:rsidRDefault="00A25AAE" w:rsidP="00A25AAE">
      <w:pPr>
        <w:spacing w:after="0"/>
      </w:pPr>
      <w:r>
        <w:t>Entrambi i musicisti non solo non si conoscevano prima e non avevano la minima idea che le loro capacità compositive si potessero rivelare così complementari, ma ad oggi non si sono mai incontrati di persona.</w:t>
      </w:r>
    </w:p>
    <w:p w:rsidR="00A25AAE" w:rsidRDefault="00A25AAE" w:rsidP="00A25AAE">
      <w:pPr>
        <w:spacing w:after="0"/>
      </w:pPr>
    </w:p>
    <w:p w:rsidR="00A25AAE" w:rsidRDefault="00A25AAE" w:rsidP="00A25AAE">
      <w:pPr>
        <w:spacing w:after="0"/>
      </w:pPr>
      <w:r>
        <w:t>Così da una melodia improvvisata da Eleonora seguendo le suggestioni suggerite da una base strumentale composta da Filippo, nasce “Ouverture Finale”, il primo brano che suggella il nuovo connubio e plasma lo stile di quello che diventerà un progetto vero e proprio, nuovo e indipendente.</w:t>
      </w:r>
    </w:p>
    <w:p w:rsidR="00A25AAE" w:rsidRDefault="00A25AAE" w:rsidP="00A25AAE">
      <w:pPr>
        <w:spacing w:after="0"/>
      </w:pPr>
      <w:r>
        <w:t>Nell'arco di pochi giorni da questo incipit nascono i brani successivi, carichi di spontaneità ed intesa creativa.</w:t>
      </w:r>
    </w:p>
    <w:p w:rsidR="00A25AAE" w:rsidRDefault="00A25AAE" w:rsidP="00A25AAE">
      <w:pPr>
        <w:spacing w:after="0"/>
      </w:pPr>
      <w:r>
        <w:t>A collaborazione lavorativa conclusa, il risultato sono tre inediti accattivanti e scalpitanti scritti e confezionati in tre giorni.</w:t>
      </w:r>
    </w:p>
    <w:p w:rsidR="00A25AAE" w:rsidRDefault="00A25AAE" w:rsidP="00A25AAE">
      <w:pPr>
        <w:spacing w:after="0"/>
      </w:pPr>
      <w:r>
        <w:t>Inutile dire che la voglia di iniziare un progetto insieme nasce spontanea.</w:t>
      </w:r>
    </w:p>
    <w:p w:rsidR="00A25AAE" w:rsidRDefault="00A25AAE" w:rsidP="00A25AAE">
      <w:pPr>
        <w:spacing w:after="0"/>
      </w:pPr>
      <w:r>
        <w:t xml:space="preserve">Qui parte in autonomia il vero e proprio progetto artistico, svincolato da esigenze di committenza e forma, caratterizzato soltanto da idee originali e condivise, seguendo sempre il fil </w:t>
      </w:r>
      <w:proofErr w:type="spellStart"/>
      <w:r>
        <w:t>rouge</w:t>
      </w:r>
      <w:proofErr w:type="spellEnd"/>
      <w:r>
        <w:t xml:space="preserve"> dello stile appena nato.</w:t>
      </w:r>
    </w:p>
    <w:p w:rsidR="00A25AAE" w:rsidRDefault="00A25AAE" w:rsidP="00A25AAE">
      <w:pPr>
        <w:spacing w:after="0"/>
      </w:pPr>
      <w:r>
        <w:t>Ed è proprio lo stile ad indicare la strada per iniziare questo capitolo con il titolo “Contrasti”.</w:t>
      </w:r>
    </w:p>
    <w:p w:rsidR="00A25AAE" w:rsidRDefault="00A25AAE" w:rsidP="00A25AAE">
      <w:pPr>
        <w:spacing w:after="0"/>
      </w:pPr>
    </w:p>
    <w:p w:rsidR="00A25AAE" w:rsidRDefault="00A25AAE" w:rsidP="00A25AAE">
      <w:pPr>
        <w:spacing w:after="0"/>
      </w:pPr>
    </w:p>
    <w:p w:rsidR="00A25AAE" w:rsidRDefault="00A25AAE" w:rsidP="00A25AAE">
      <w:pPr>
        <w:spacing w:after="0"/>
      </w:pPr>
      <w:r>
        <w:t>Il contrasto nella composizione, processo così intimo svolto a centinaia di chilometri di distanza. Il contrasto nei suoni, un misto di classicità e contemporaneità.</w:t>
      </w:r>
    </w:p>
    <w:p w:rsidR="00A25AAE" w:rsidRDefault="00A25AAE" w:rsidP="00A25AAE">
      <w:pPr>
        <w:spacing w:after="0"/>
      </w:pPr>
      <w:r>
        <w:t>La ricercatezza delle atmosfere e l’essenza elettronica del progetto fanno ben presto emergere le potenzialità del violino elettrico, in grado di esplorare sonorità nuove, pur mantenendo la dolcezza e la cantabilità del principe degli strumenti ad arco.</w:t>
      </w:r>
    </w:p>
    <w:p w:rsidR="00A25AAE" w:rsidRDefault="00A25AAE" w:rsidP="00A25AAE">
      <w:pPr>
        <w:spacing w:after="0"/>
      </w:pPr>
      <w:r>
        <w:t>Da qui in poi nasce la voglia di giocare con i titoli dei brani, dove ognuno racchiude il suo personale contrasto.</w:t>
      </w:r>
    </w:p>
    <w:p w:rsidR="00A25AAE" w:rsidRDefault="00A25AAE" w:rsidP="00A25AAE">
      <w:pPr>
        <w:spacing w:after="0"/>
      </w:pPr>
      <w:r>
        <w:t>“</w:t>
      </w:r>
      <w:r>
        <w:t>Ouverture finale” potrebbe essere un brano di apertura, così come di chiusura.</w:t>
      </w:r>
    </w:p>
    <w:p w:rsidR="00A25AAE" w:rsidRDefault="00A25AAE" w:rsidP="00A25AAE">
      <w:pPr>
        <w:spacing w:after="0"/>
      </w:pPr>
      <w:r>
        <w:t xml:space="preserve">“Urban </w:t>
      </w:r>
      <w:proofErr w:type="spellStart"/>
      <w:r>
        <w:t>T</w:t>
      </w:r>
      <w:r>
        <w:t>ribal</w:t>
      </w:r>
      <w:proofErr w:type="spellEnd"/>
      <w:r>
        <w:t>” racchiude in sé elementi moderni e contemporanei ma anche sfumature tribali nell'utilizzo dei cori e delle percussioni.</w:t>
      </w:r>
    </w:p>
    <w:p w:rsidR="00A25AAE" w:rsidRDefault="00A25AAE" w:rsidP="00A25AAE">
      <w:pPr>
        <w:spacing w:after="0"/>
      </w:pPr>
      <w:r>
        <w:t>“</w:t>
      </w:r>
      <w:proofErr w:type="spellStart"/>
      <w:r>
        <w:t>Hide</w:t>
      </w:r>
      <w:proofErr w:type="spellEnd"/>
      <w:r>
        <w:t xml:space="preserve"> Show” è addiritt</w:t>
      </w:r>
      <w:bookmarkStart w:id="0" w:name="_GoBack"/>
      <w:bookmarkEnd w:id="0"/>
      <w:r>
        <w:t>ura un paradosso, che fa riferimento a ciò che mostriamo e ciò che nascondiamo di noi stessi.</w:t>
      </w:r>
    </w:p>
    <w:p w:rsidR="00A25AAE" w:rsidRDefault="00A25AAE" w:rsidP="00A25AAE">
      <w:pPr>
        <w:spacing w:after="0"/>
      </w:pPr>
      <w:r>
        <w:t>In questo viaggio musicale concentrato, ognuno può scoprire suggestioni contrastanti e creare il proprio racconto.</w:t>
      </w:r>
    </w:p>
    <w:p w:rsidR="00A25AAE" w:rsidRDefault="00A25AAE" w:rsidP="00A25AAE">
      <w:pPr>
        <w:spacing w:after="0"/>
      </w:pPr>
    </w:p>
    <w:p w:rsidR="00A25AAE" w:rsidRDefault="00A25AAE" w:rsidP="00A25AAE">
      <w:pPr>
        <w:spacing w:after="0"/>
      </w:pPr>
      <w:r>
        <w:t>“Contrasti" esprime il dinamismo di un moto costante.</w:t>
      </w:r>
    </w:p>
    <w:p w:rsidR="00A25AAE" w:rsidRDefault="00A25AAE" w:rsidP="00A25AAE">
      <w:pPr>
        <w:spacing w:after="0"/>
      </w:pPr>
      <w:r>
        <w:t>“Contrasti” è sensualità, elettricità, epicità.</w:t>
      </w:r>
    </w:p>
    <w:p w:rsidR="00A25AAE" w:rsidRDefault="00A25AAE" w:rsidP="00A25AAE">
      <w:pPr>
        <w:spacing w:after="0"/>
      </w:pPr>
      <w:r>
        <w:t>Un viaggio di luci e ombre, di concretezza e fluidità.</w:t>
      </w:r>
    </w:p>
    <w:p w:rsidR="00A25AAE" w:rsidRDefault="00A25AAE" w:rsidP="00A25AAE">
      <w:pPr>
        <w:spacing w:after="0"/>
      </w:pPr>
    </w:p>
    <w:p w:rsidR="00A25AAE" w:rsidRDefault="00A25AAE" w:rsidP="00A25AAE">
      <w:pPr>
        <w:spacing w:after="0"/>
      </w:pPr>
      <w:r>
        <w:t>Ma ora sta a voi dar vita al progetto e raccontarne la storia.</w:t>
      </w:r>
    </w:p>
    <w:p w:rsidR="00A25AAE" w:rsidRDefault="00A25AAE" w:rsidP="00A25AAE">
      <w:pPr>
        <w:spacing w:after="0"/>
      </w:pPr>
      <w:r>
        <w:lastRenderedPageBreak/>
        <w:t xml:space="preserve">Questo è il motivo per cui “Contrasti” vi viene proposto in questo </w:t>
      </w:r>
      <w:proofErr w:type="spellStart"/>
      <w:r>
        <w:t>crowdfunding</w:t>
      </w:r>
      <w:proofErr w:type="spellEnd"/>
      <w:r>
        <w:t>.</w:t>
      </w:r>
    </w:p>
    <w:p w:rsidR="00A25AAE" w:rsidRDefault="00A25AAE" w:rsidP="00A25AAE">
      <w:pPr>
        <w:spacing w:after="0"/>
      </w:pPr>
      <w:r>
        <w:t>Il disco ha bisogno di un pubblico che creda nel suo potenziale, che diventi una parte attiva nel processo di finalizzazione, masterizzazione, pubblicazione e divulgazione, un pubblico che sia il primo ad ascoltare in esclusiva questo nuovissimo e unico progetto musicale.</w:t>
      </w:r>
    </w:p>
    <w:p w:rsidR="00A25AAE" w:rsidRDefault="00A25AAE" w:rsidP="00A25AAE">
      <w:pPr>
        <w:spacing w:after="0"/>
      </w:pPr>
    </w:p>
    <w:p w:rsidR="00A25AAE" w:rsidRDefault="00A25AAE" w:rsidP="00A25AAE">
      <w:pPr>
        <w:spacing w:after="0"/>
      </w:pPr>
    </w:p>
    <w:p w:rsidR="00A25AAE" w:rsidRDefault="00A25AAE" w:rsidP="00A25AAE">
      <w:pPr>
        <w:spacing w:after="0"/>
      </w:pPr>
      <w:r>
        <w:t>Troverete per questo scopo una lista variegata di premi in ordine crescente, corrispondenti alla somma che vorrete investire.</w:t>
      </w:r>
    </w:p>
    <w:p w:rsidR="00A25AAE" w:rsidRDefault="00A25AAE" w:rsidP="00A25AAE">
      <w:pPr>
        <w:spacing w:after="0"/>
      </w:pPr>
      <w:r>
        <w:t>Contrasti si propone in formato digitale, fisico e anche come brand sul merchandising.</w:t>
      </w:r>
    </w:p>
    <w:p w:rsidR="00A25AAE" w:rsidRDefault="00A25AAE" w:rsidP="00A25AAE">
      <w:pPr>
        <w:spacing w:after="0"/>
      </w:pPr>
    </w:p>
    <w:p w:rsidR="00A25AAE" w:rsidRDefault="00A25AAE" w:rsidP="00A25AAE">
      <w:pPr>
        <w:spacing w:after="0"/>
      </w:pPr>
      <w:r>
        <w:t xml:space="preserve">I nostri collaboratori hanno studiato per noi una linea di prodotti di tendenza ed alta qualità per esprimere e indossare al meglio il concetto stesso di modernità ed </w:t>
      </w:r>
      <w:proofErr w:type="spellStart"/>
      <w:r>
        <w:t>ecosostenibilità</w:t>
      </w:r>
      <w:proofErr w:type="spellEnd"/>
      <w:r>
        <w:t>.</w:t>
      </w:r>
    </w:p>
    <w:p w:rsidR="00A25AAE" w:rsidRDefault="00A25AAE" w:rsidP="00A25AAE">
      <w:pPr>
        <w:spacing w:after="0"/>
      </w:pPr>
    </w:p>
    <w:p w:rsidR="00A25AAE" w:rsidRDefault="00A25AAE" w:rsidP="00A25AAE">
      <w:pPr>
        <w:spacing w:after="0"/>
      </w:pPr>
      <w:r>
        <w:t>I sostenitori più motivati potranno ottenere anche premi speciali ed entrare in contatto diretto con gli Autori.</w:t>
      </w:r>
    </w:p>
    <w:p w:rsidR="00A25AAE" w:rsidRDefault="00A25AAE" w:rsidP="00A25AAE">
      <w:pPr>
        <w:spacing w:after="0"/>
      </w:pPr>
      <w:r>
        <w:t>Sarà nostra premura aggiornarvi su tutti gli sviluppi e le evoluzioni del progetto, e una volta raggiunto l’obiettivo riceverete tempestivamente il vostro personale premio e anche qualche sorpresa per ringraziarvi della fiducia e del sostegno.</w:t>
      </w:r>
    </w:p>
    <w:p w:rsidR="00A25AAE" w:rsidRDefault="00A25AAE" w:rsidP="00A25AAE">
      <w:pPr>
        <w:spacing w:after="0"/>
      </w:pPr>
      <w:r>
        <w:t>I premi contenenti il merchandising prevedono il costo vivo dei prodotti, più la donazione di 10 euro del download digitale.</w:t>
      </w:r>
    </w:p>
    <w:p w:rsidR="00A25AAE" w:rsidRDefault="00A25AAE" w:rsidP="00A25AAE">
      <w:pPr>
        <w:spacing w:after="0"/>
      </w:pPr>
      <w:r>
        <w:t xml:space="preserve">Ecco perché, se vorrete donare unicamente per sostenere il progetto con tutte le sue spese (grafica, </w:t>
      </w:r>
      <w:proofErr w:type="spellStart"/>
      <w:r>
        <w:t>mastering</w:t>
      </w:r>
      <w:proofErr w:type="spellEnd"/>
      <w:r>
        <w:t>, pubblicazione...) abbiamo lasciato la voce "donazione libera".</w:t>
      </w:r>
    </w:p>
    <w:p w:rsidR="00A25AAE" w:rsidRDefault="00A25AAE" w:rsidP="00A25AAE">
      <w:pPr>
        <w:spacing w:after="0"/>
      </w:pPr>
    </w:p>
    <w:p w:rsidR="00A25AAE" w:rsidRDefault="00A25AAE" w:rsidP="00A25AAE">
      <w:pPr>
        <w:spacing w:after="0"/>
      </w:pPr>
      <w:r>
        <w:t>Non ci resta che ringraziarvi per il sostegno e contare i giorni che ci separano dalla condivisione con tutti voi del lavoro a cui stiamo lavorando febbrilmente e con passione da mesi.</w:t>
      </w:r>
    </w:p>
    <w:p w:rsidR="00A25AAE" w:rsidRDefault="00A25AAE" w:rsidP="00A25AAE">
      <w:pPr>
        <w:spacing w:after="0"/>
      </w:pPr>
    </w:p>
    <w:p w:rsidR="00A25AAE" w:rsidRDefault="00A25AAE" w:rsidP="00A25AAE">
      <w:pPr>
        <w:spacing w:after="0"/>
      </w:pPr>
      <w:r>
        <w:t>Eleonora e Filippo</w:t>
      </w:r>
    </w:p>
    <w:p w:rsidR="00A25AAE" w:rsidRDefault="00A25AAE" w:rsidP="00A25AAE">
      <w:pPr>
        <w:spacing w:after="0"/>
      </w:pPr>
    </w:p>
    <w:p w:rsidR="00A25AAE" w:rsidRDefault="00A25AAE" w:rsidP="00A25AAE">
      <w:pPr>
        <w:spacing w:after="0"/>
      </w:pPr>
    </w:p>
    <w:p w:rsidR="00A25AAE" w:rsidRDefault="00A25AAE" w:rsidP="00A25AAE">
      <w:pPr>
        <w:spacing w:after="0"/>
      </w:pPr>
    </w:p>
    <w:sectPr w:rsidR="00A25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A2"/>
    <w:rsid w:val="001F0D20"/>
    <w:rsid w:val="00A25AAE"/>
    <w:rsid w:val="00D36C16"/>
    <w:rsid w:val="00EE6527"/>
    <w:rsid w:val="00F33AA2"/>
    <w:rsid w:val="00F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9E516-8DFF-4AF3-8E9D-9D49AC8B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Carretta</dc:creator>
  <cp:keywords/>
  <dc:description/>
  <cp:lastModifiedBy>Roberto Carretta</cp:lastModifiedBy>
  <cp:revision>2</cp:revision>
  <dcterms:created xsi:type="dcterms:W3CDTF">2021-09-13T12:58:00Z</dcterms:created>
  <dcterms:modified xsi:type="dcterms:W3CDTF">2021-09-13T13:00:00Z</dcterms:modified>
</cp:coreProperties>
</file>