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6F88" w14:textId="53C034DA" w:rsidR="00ED3677" w:rsidRPr="00633C8C" w:rsidRDefault="001D29EC" w:rsidP="00ED3677">
      <w:pPr>
        <w:pStyle w:val="Standard"/>
        <w:spacing w:after="0"/>
        <w:rPr>
          <w:rFonts w:asciiTheme="minorHAnsi" w:hAnsiTheme="minorHAnsi" w:cstheme="minorHAnsi"/>
          <w:color w:val="000000"/>
        </w:rPr>
      </w:pPr>
      <w:r w:rsidRPr="00633C8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FB8691D" wp14:editId="4DBC113E">
            <wp:extent cx="5400040" cy="139128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7B06B" w14:textId="1A3394B8" w:rsidR="00ED3677" w:rsidRPr="00633C8C" w:rsidRDefault="00ED3677" w:rsidP="001D29EC">
      <w:pPr>
        <w:pStyle w:val="Standard"/>
        <w:spacing w:after="0"/>
        <w:jc w:val="center"/>
        <w:rPr>
          <w:rFonts w:asciiTheme="minorHAnsi" w:hAnsiTheme="minorHAnsi" w:cstheme="minorHAnsi"/>
          <w:color w:val="000000"/>
        </w:rPr>
      </w:pPr>
    </w:p>
    <w:p w14:paraId="57F980CB" w14:textId="77777777" w:rsidR="00F645A6" w:rsidRPr="00766CDE" w:rsidRDefault="00F645A6" w:rsidP="00F645A6">
      <w:pPr>
        <w:pStyle w:val="Standard"/>
        <w:spacing w:after="0"/>
        <w:rPr>
          <w:rFonts w:asciiTheme="minorHAnsi" w:hAnsiTheme="minorHAnsi" w:cstheme="minorHAnsi"/>
          <w:color w:val="000000"/>
        </w:rPr>
      </w:pPr>
      <w:r w:rsidRPr="00766CDE">
        <w:rPr>
          <w:rFonts w:asciiTheme="minorHAnsi" w:hAnsiTheme="minorHAnsi" w:cstheme="minorHAnsi"/>
          <w:color w:val="000000"/>
        </w:rPr>
        <w:t>Archivi partecipanti (</w:t>
      </w:r>
      <w:r w:rsidRPr="00A234F1">
        <w:rPr>
          <w:rFonts w:asciiTheme="minorHAnsi" w:hAnsiTheme="minorHAnsi" w:cstheme="minorHAnsi"/>
          <w:color w:val="00B050"/>
        </w:rPr>
        <w:t>nuovi in verde</w:t>
      </w:r>
      <w:r w:rsidRPr="00766CDE">
        <w:rPr>
          <w:rFonts w:asciiTheme="minorHAnsi" w:hAnsiTheme="minorHAnsi" w:cstheme="minorHAnsi"/>
          <w:color w:val="000000"/>
        </w:rPr>
        <w:t>)</w:t>
      </w:r>
    </w:p>
    <w:p w14:paraId="19CECC42" w14:textId="77777777" w:rsidR="00F645A6" w:rsidRPr="00766CDE" w:rsidRDefault="00F645A6" w:rsidP="00F645A6">
      <w:pPr>
        <w:pStyle w:val="Standard"/>
        <w:spacing w:after="0"/>
        <w:rPr>
          <w:rFonts w:asciiTheme="minorHAnsi" w:hAnsiTheme="minorHAnsi" w:cstheme="minorHAnsi"/>
          <w:color w:val="000000"/>
        </w:rPr>
      </w:pPr>
    </w:p>
    <w:p w14:paraId="2D7EB1A8" w14:textId="77777777" w:rsidR="00F645A6" w:rsidRPr="00766CDE" w:rsidRDefault="00F645A6" w:rsidP="00F645A6">
      <w:pPr>
        <w:pStyle w:val="Standard"/>
        <w:spacing w:after="0"/>
        <w:rPr>
          <w:rFonts w:asciiTheme="minorHAnsi" w:hAnsiTheme="minorHAnsi" w:cstheme="minorHAnsi"/>
          <w:color w:val="000000"/>
        </w:rPr>
      </w:pPr>
      <w:r w:rsidRPr="00766CDE">
        <w:rPr>
          <w:rFonts w:asciiTheme="minorHAnsi" w:hAnsiTheme="minorHAnsi" w:cstheme="minorHAnsi"/>
          <w:color w:val="000000"/>
        </w:rPr>
        <w:t>LOMBARDIA</w:t>
      </w:r>
    </w:p>
    <w:p w14:paraId="70723DEA" w14:textId="77777777" w:rsidR="00F645A6" w:rsidRPr="00766CDE" w:rsidRDefault="00F645A6" w:rsidP="00F645A6">
      <w:pPr>
        <w:spacing w:after="0" w:line="240" w:lineRule="auto"/>
        <w:rPr>
          <w:rFonts w:cstheme="minorHAnsi"/>
          <w:color w:val="000000"/>
          <w:lang w:eastAsia="it-IT"/>
        </w:rPr>
      </w:pPr>
    </w:p>
    <w:p w14:paraId="69BE2993" w14:textId="77777777" w:rsidR="00F645A6" w:rsidRPr="00766CDE" w:rsidRDefault="00F645A6" w:rsidP="00F645A6">
      <w:pPr>
        <w:pStyle w:val="Standard"/>
        <w:numPr>
          <w:ilvl w:val="0"/>
          <w:numId w:val="14"/>
        </w:numPr>
        <w:spacing w:after="0"/>
        <w:ind w:left="709"/>
        <w:rPr>
          <w:rFonts w:asciiTheme="minorHAnsi" w:hAnsiTheme="minorHAnsi" w:cstheme="minorHAnsi"/>
          <w:color w:val="000000"/>
        </w:rPr>
      </w:pPr>
      <w:r w:rsidRPr="00766CDE">
        <w:rPr>
          <w:rFonts w:asciiTheme="minorHAnsi" w:hAnsiTheme="minorHAnsi" w:cstheme="minorHAnsi"/>
          <w:color w:val="000000"/>
        </w:rPr>
        <w:t>AESS – Archivio Etnografia e Storia Sociale di Regione Lombardia, Milano</w:t>
      </w:r>
    </w:p>
    <w:p w14:paraId="3F4DD813" w14:textId="77777777" w:rsidR="00F645A6" w:rsidRPr="00766CDE" w:rsidRDefault="00F645A6" w:rsidP="00F645A6">
      <w:pPr>
        <w:pStyle w:val="Paragrafoelenco"/>
        <w:numPr>
          <w:ilvl w:val="0"/>
          <w:numId w:val="14"/>
        </w:numPr>
        <w:suppressAutoHyphens/>
        <w:autoSpaceDN w:val="0"/>
        <w:spacing w:after="0" w:line="240" w:lineRule="auto"/>
        <w:ind w:left="709"/>
        <w:textAlignment w:val="baseline"/>
        <w:rPr>
          <w:rFonts w:cstheme="minorHAnsi"/>
        </w:rPr>
      </w:pPr>
      <w:r w:rsidRPr="00766CDE">
        <w:rPr>
          <w:rFonts w:cstheme="minorHAnsi"/>
        </w:rPr>
        <w:t>APICE – ARCHIVI DELLA PAROLA, DELL’IMMAGINE E DELLA COMUNICAZIONE EDITORIALE – UNIVERSITÀ DEGLI STUDI DI MILANO</w:t>
      </w:r>
    </w:p>
    <w:p w14:paraId="28672B6B" w14:textId="77777777" w:rsidR="00F645A6" w:rsidRPr="00766CDE" w:rsidRDefault="00F645A6" w:rsidP="00F645A6">
      <w:pPr>
        <w:pStyle w:val="Paragrafoelenco"/>
        <w:numPr>
          <w:ilvl w:val="0"/>
          <w:numId w:val="14"/>
        </w:numPr>
        <w:suppressAutoHyphens/>
        <w:autoSpaceDN w:val="0"/>
        <w:spacing w:after="0" w:line="240" w:lineRule="auto"/>
        <w:ind w:left="709"/>
        <w:textAlignment w:val="baseline"/>
        <w:rPr>
          <w:rFonts w:cstheme="minorHAnsi"/>
        </w:rPr>
      </w:pPr>
      <w:r w:rsidRPr="00766CDE">
        <w:rPr>
          <w:rFonts w:cstheme="minorHAnsi"/>
        </w:rPr>
        <w:t>ARCHIVIO DELLA VENERANDA FABBRICA DEL DUOMO, Milano</w:t>
      </w:r>
    </w:p>
    <w:p w14:paraId="18F96B89" w14:textId="77777777" w:rsidR="00F645A6" w:rsidRPr="00766CDE" w:rsidRDefault="00F645A6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202124"/>
          <w:spacing w:val="3"/>
          <w:shd w:val="clear" w:color="auto" w:fill="FFFFFF"/>
        </w:rPr>
      </w:pPr>
      <w:r w:rsidRPr="00766CDE">
        <w:rPr>
          <w:rFonts w:cstheme="minorHAnsi"/>
          <w:color w:val="202124"/>
          <w:spacing w:val="3"/>
          <w:shd w:val="clear" w:color="auto" w:fill="FFFFFF"/>
        </w:rPr>
        <w:t>ARCHIVIO FOTOGRAFICO ENRICO CATTANEO, Trezzano sul Naviglio (MI)</w:t>
      </w:r>
    </w:p>
    <w:p w14:paraId="339F1B12" w14:textId="77777777" w:rsidR="00F645A6" w:rsidRPr="00766CDE" w:rsidRDefault="00F645A6" w:rsidP="00F645A6">
      <w:pPr>
        <w:pStyle w:val="Paragrafoelenco"/>
        <w:numPr>
          <w:ilvl w:val="0"/>
          <w:numId w:val="14"/>
        </w:numPr>
        <w:ind w:left="709"/>
        <w:rPr>
          <w:rFonts w:cstheme="minorHAnsi"/>
          <w:color w:val="00B050"/>
          <w:lang w:eastAsia="it-IT"/>
        </w:rPr>
      </w:pPr>
      <w:r w:rsidRPr="00766CDE">
        <w:rPr>
          <w:rFonts w:cstheme="minorHAnsi"/>
          <w:color w:val="00B050"/>
          <w:spacing w:val="3"/>
          <w:shd w:val="clear" w:color="auto" w:fill="FFFFFF"/>
        </w:rPr>
        <w:t xml:space="preserve">ARCHIVIO FOTOGRAFICO ITALIANO, Castellanza (VA)  </w:t>
      </w:r>
    </w:p>
    <w:p w14:paraId="79DE5322" w14:textId="77777777" w:rsidR="00F645A6" w:rsidRPr="00766CDE" w:rsidRDefault="00F645A6" w:rsidP="00F645A6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B050"/>
          <w:spacing w:val="3"/>
          <w:lang w:eastAsia="it-IT"/>
        </w:rPr>
      </w:pPr>
      <w:r w:rsidRPr="00766CDE">
        <w:rPr>
          <w:rFonts w:cstheme="minorHAnsi"/>
          <w:color w:val="00B050"/>
          <w:spacing w:val="3"/>
          <w:shd w:val="clear" w:color="auto" w:fill="FFFFFF"/>
        </w:rPr>
        <w:t>ARCHIVIO FRANCESCO NEGRI, Casale Monferrato (AL)</w:t>
      </w:r>
      <w:r w:rsidRPr="00766CDE">
        <w:rPr>
          <w:rFonts w:cstheme="minorHAnsi"/>
          <w:b/>
          <w:bCs/>
          <w:color w:val="00B050"/>
          <w:spacing w:val="3"/>
          <w:shd w:val="clear" w:color="auto" w:fill="FFFFFF"/>
        </w:rPr>
        <w:t xml:space="preserve"> </w:t>
      </w:r>
      <w:r w:rsidRPr="00766CDE">
        <w:rPr>
          <w:rFonts w:cstheme="minorHAnsi"/>
          <w:b/>
          <w:bCs/>
          <w:color w:val="00B050"/>
        </w:rPr>
        <w:t>ONLINE</w:t>
      </w:r>
    </w:p>
    <w:p w14:paraId="61283822" w14:textId="77777777" w:rsidR="00F645A6" w:rsidRPr="00766CDE" w:rsidRDefault="00F645A6" w:rsidP="00F645A6">
      <w:pPr>
        <w:pStyle w:val="Paragrafoelenco"/>
        <w:numPr>
          <w:ilvl w:val="0"/>
          <w:numId w:val="14"/>
        </w:numPr>
        <w:ind w:left="709"/>
        <w:rPr>
          <w:rFonts w:cstheme="minorHAnsi"/>
          <w:lang w:eastAsia="it-IT"/>
        </w:rPr>
      </w:pPr>
      <w:r w:rsidRPr="00766CDE">
        <w:rPr>
          <w:rFonts w:cstheme="minorHAnsi"/>
          <w:lang w:eastAsia="it-IT"/>
        </w:rPr>
        <w:t>ARCHIVIO GIANCARLO GARDIN PHOTOLIBRARY, Milano</w:t>
      </w:r>
    </w:p>
    <w:p w14:paraId="5EFE690F" w14:textId="77777777" w:rsidR="00F645A6" w:rsidRPr="00766CDE" w:rsidRDefault="00F645A6" w:rsidP="00F645A6">
      <w:pPr>
        <w:pStyle w:val="Paragrafoelenco"/>
        <w:numPr>
          <w:ilvl w:val="0"/>
          <w:numId w:val="14"/>
        </w:numPr>
        <w:ind w:left="709"/>
        <w:rPr>
          <w:rFonts w:cstheme="minorHAnsi"/>
          <w:color w:val="00B050"/>
          <w:lang w:eastAsia="it-IT"/>
        </w:rPr>
      </w:pPr>
      <w:r w:rsidRPr="00766CDE">
        <w:rPr>
          <w:rFonts w:cstheme="minorHAnsi"/>
          <w:color w:val="00B050"/>
          <w:lang w:eastAsia="it-IT"/>
        </w:rPr>
        <w:t xml:space="preserve">ARCHIVIO GIANNI TURILLAZZI, Arese (MI)  </w:t>
      </w:r>
    </w:p>
    <w:p w14:paraId="61115630" w14:textId="77777777" w:rsidR="00F645A6" w:rsidRPr="00766CDE" w:rsidRDefault="00F645A6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00B050"/>
          <w:lang w:eastAsia="it-IT"/>
        </w:rPr>
      </w:pPr>
      <w:r w:rsidRPr="00766CDE">
        <w:rPr>
          <w:rFonts w:cstheme="minorHAnsi"/>
          <w:color w:val="00B050"/>
          <w:spacing w:val="3"/>
          <w:shd w:val="clear" w:color="auto" w:fill="FFFFFF"/>
        </w:rPr>
        <w:t xml:space="preserve">ARCHIVIO GIULIANO MAURI, Lodi </w:t>
      </w:r>
    </w:p>
    <w:p w14:paraId="1C4F0A19" w14:textId="77777777" w:rsidR="00F645A6" w:rsidRPr="00766CDE" w:rsidRDefault="00F645A6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202124"/>
          <w:spacing w:val="3"/>
          <w:shd w:val="clear" w:color="auto" w:fill="FFFFFF"/>
        </w:rPr>
      </w:pPr>
      <w:r w:rsidRPr="00766CDE">
        <w:rPr>
          <w:rFonts w:cstheme="minorHAnsi"/>
          <w:color w:val="202124"/>
          <w:spacing w:val="3"/>
          <w:shd w:val="clear" w:color="auto" w:fill="FFFFFF"/>
        </w:rPr>
        <w:t>ARCHIVIO PIO TARANTINI, Milano</w:t>
      </w:r>
    </w:p>
    <w:p w14:paraId="1F4333BB" w14:textId="77777777" w:rsidR="00F645A6" w:rsidRPr="00766CDE" w:rsidRDefault="00F645A6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000000"/>
          <w:lang w:eastAsia="it-IT"/>
        </w:rPr>
      </w:pPr>
      <w:r w:rsidRPr="00766CDE">
        <w:rPr>
          <w:rFonts w:cstheme="minorHAnsi"/>
          <w:color w:val="202124"/>
          <w:spacing w:val="3"/>
          <w:shd w:val="clear" w:color="auto" w:fill="FFFFFF"/>
        </w:rPr>
        <w:t>ARCHIVIO STORICO CFP BAUER, Milano</w:t>
      </w:r>
    </w:p>
    <w:p w14:paraId="70244DD2" w14:textId="77777777" w:rsidR="00F645A6" w:rsidRPr="00766CDE" w:rsidRDefault="00F645A6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202124"/>
          <w:spacing w:val="3"/>
          <w:shd w:val="clear" w:color="auto" w:fill="FFFFFF"/>
        </w:rPr>
      </w:pPr>
      <w:r w:rsidRPr="00766CDE">
        <w:rPr>
          <w:rFonts w:cstheme="minorHAnsi"/>
          <w:color w:val="202124"/>
          <w:spacing w:val="3"/>
          <w:shd w:val="clear" w:color="auto" w:fill="FFFFFF"/>
        </w:rPr>
        <w:t>ARCHIVIO STORICO DELL'AGENZIA DI FOTOGIORNALISMO GIANCOLOMBO, Milano</w:t>
      </w:r>
    </w:p>
    <w:p w14:paraId="3BCA56AB" w14:textId="77777777" w:rsidR="00F645A6" w:rsidRPr="00766CDE" w:rsidRDefault="00F645A6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00B050"/>
          <w:lang w:eastAsia="it-IT"/>
        </w:rPr>
      </w:pPr>
      <w:r w:rsidRPr="00766CDE">
        <w:rPr>
          <w:rFonts w:cstheme="minorHAnsi"/>
          <w:color w:val="00B050"/>
          <w:spacing w:val="3"/>
          <w:shd w:val="clear" w:color="auto" w:fill="FFFFFF"/>
        </w:rPr>
        <w:t>ARCHIVIO STORICO FONDAZIONE CORRIERE DELLA SERA, Milano</w:t>
      </w:r>
    </w:p>
    <w:p w14:paraId="5C6BAED1" w14:textId="2525067C" w:rsidR="00F645A6" w:rsidRPr="00766CDE" w:rsidRDefault="00F645A6" w:rsidP="00F645A6">
      <w:pPr>
        <w:pStyle w:val="Paragrafoelenco"/>
        <w:numPr>
          <w:ilvl w:val="0"/>
          <w:numId w:val="14"/>
        </w:numPr>
        <w:suppressAutoHyphens/>
        <w:autoSpaceDN w:val="0"/>
        <w:spacing w:after="0" w:line="240" w:lineRule="auto"/>
        <w:ind w:left="709"/>
        <w:textAlignment w:val="baseline"/>
        <w:rPr>
          <w:rFonts w:cstheme="minorHAnsi"/>
        </w:rPr>
      </w:pPr>
      <w:r w:rsidRPr="00766CDE">
        <w:rPr>
          <w:rFonts w:cstheme="minorHAnsi"/>
        </w:rPr>
        <w:t xml:space="preserve">ARCHIVIO STORICO FONDAZIONE DALMINE, Dalmine (BG) </w:t>
      </w:r>
    </w:p>
    <w:p w14:paraId="2A1E79D2" w14:textId="77777777" w:rsidR="00F645A6" w:rsidRPr="00766CDE" w:rsidRDefault="00F645A6" w:rsidP="00F645A6">
      <w:pPr>
        <w:pStyle w:val="Paragrafoelenco"/>
        <w:numPr>
          <w:ilvl w:val="0"/>
          <w:numId w:val="14"/>
        </w:numPr>
        <w:suppressAutoHyphens/>
        <w:autoSpaceDN w:val="0"/>
        <w:spacing w:after="0" w:line="240" w:lineRule="auto"/>
        <w:ind w:left="709"/>
        <w:textAlignment w:val="baseline"/>
        <w:rPr>
          <w:rFonts w:cstheme="minorHAnsi"/>
        </w:rPr>
      </w:pPr>
      <w:r w:rsidRPr="00766CDE">
        <w:rPr>
          <w:rFonts w:cstheme="minorHAnsi"/>
        </w:rPr>
        <w:t>ARCHIVIO STORICO FONDAZIONE FIERA, Milano</w:t>
      </w:r>
    </w:p>
    <w:p w14:paraId="6E34245C" w14:textId="77777777" w:rsidR="00F645A6" w:rsidRPr="00766CDE" w:rsidRDefault="00F645A6" w:rsidP="00F645A6">
      <w:pPr>
        <w:pStyle w:val="Paragrafoelenco"/>
        <w:numPr>
          <w:ilvl w:val="0"/>
          <w:numId w:val="14"/>
        </w:numPr>
        <w:autoSpaceDN w:val="0"/>
        <w:spacing w:after="0" w:line="240" w:lineRule="auto"/>
        <w:ind w:left="709"/>
        <w:textAlignment w:val="baseline"/>
        <w:rPr>
          <w:rFonts w:eastAsia="Times New Roman" w:cstheme="minorHAnsi"/>
          <w:color w:val="000000"/>
        </w:rPr>
      </w:pPr>
      <w:r w:rsidRPr="00766CDE">
        <w:rPr>
          <w:rFonts w:eastAsia="Times New Roman" w:cstheme="minorHAnsi"/>
          <w:color w:val="000000"/>
        </w:rPr>
        <w:t xml:space="preserve">ARCHIVIO STORICO INTESA SANPAOLO, Milano </w:t>
      </w:r>
    </w:p>
    <w:p w14:paraId="6163CAAA" w14:textId="77777777" w:rsidR="00F645A6" w:rsidRPr="00766CDE" w:rsidRDefault="00F645A6" w:rsidP="00F645A6">
      <w:pPr>
        <w:pStyle w:val="Paragrafoelenco"/>
        <w:numPr>
          <w:ilvl w:val="0"/>
          <w:numId w:val="14"/>
        </w:numPr>
        <w:suppressAutoHyphens/>
        <w:autoSpaceDN w:val="0"/>
        <w:spacing w:after="0" w:line="240" w:lineRule="auto"/>
        <w:ind w:left="709"/>
        <w:textAlignment w:val="baseline"/>
        <w:rPr>
          <w:rFonts w:cstheme="minorHAnsi"/>
          <w:color w:val="000000"/>
        </w:rPr>
      </w:pPr>
      <w:r w:rsidRPr="00766CDE">
        <w:rPr>
          <w:rFonts w:cstheme="minorHAnsi"/>
          <w:color w:val="000000"/>
        </w:rPr>
        <w:t>ARCHIVIO STORICO TOURING CLUB ITALIANO, Milano</w:t>
      </w:r>
    </w:p>
    <w:p w14:paraId="4C62D5AA" w14:textId="77777777" w:rsidR="00F645A6" w:rsidRPr="00766CDE" w:rsidRDefault="00F645A6" w:rsidP="00F645A6">
      <w:pPr>
        <w:pStyle w:val="Paragrafoelenco"/>
        <w:numPr>
          <w:ilvl w:val="0"/>
          <w:numId w:val="14"/>
        </w:numPr>
        <w:suppressAutoHyphens/>
        <w:autoSpaceDN w:val="0"/>
        <w:spacing w:after="0" w:line="240" w:lineRule="auto"/>
        <w:ind w:left="709"/>
        <w:textAlignment w:val="baseline"/>
        <w:rPr>
          <w:rFonts w:cstheme="minorHAnsi"/>
          <w:color w:val="000000"/>
        </w:rPr>
      </w:pPr>
      <w:r w:rsidRPr="00766CDE">
        <w:rPr>
          <w:rFonts w:cstheme="minorHAnsi"/>
          <w:color w:val="202124"/>
          <w:spacing w:val="3"/>
          <w:shd w:val="clear" w:color="auto" w:fill="FFFFFF"/>
        </w:rPr>
        <w:t>CASASTUDIO - FOTOGRAFIA E ARCHIVIO, Sesto San Giovanni (MI)</w:t>
      </w:r>
    </w:p>
    <w:p w14:paraId="06ABC8E8" w14:textId="77777777" w:rsidR="00F645A6" w:rsidRPr="00766CDE" w:rsidRDefault="00F645A6" w:rsidP="00F645A6">
      <w:pPr>
        <w:pStyle w:val="Paragrafoelenco"/>
        <w:numPr>
          <w:ilvl w:val="0"/>
          <w:numId w:val="14"/>
        </w:numPr>
        <w:suppressAutoHyphens/>
        <w:autoSpaceDN w:val="0"/>
        <w:spacing w:after="0" w:line="240" w:lineRule="auto"/>
        <w:ind w:left="709"/>
        <w:textAlignment w:val="baseline"/>
        <w:rPr>
          <w:rFonts w:cstheme="minorHAnsi"/>
          <w:caps/>
          <w:color w:val="000000"/>
        </w:rPr>
      </w:pPr>
      <w:r w:rsidRPr="00766CDE">
        <w:rPr>
          <w:rFonts w:cstheme="minorHAnsi"/>
          <w:bCs/>
          <w:caps/>
        </w:rPr>
        <w:t xml:space="preserve">Chippendale Studio, </w:t>
      </w:r>
      <w:r w:rsidRPr="00766CDE">
        <w:rPr>
          <w:rFonts w:cstheme="minorHAnsi"/>
          <w:bCs/>
        </w:rPr>
        <w:t>Milano</w:t>
      </w:r>
    </w:p>
    <w:p w14:paraId="07472036" w14:textId="34BE4948" w:rsidR="00F645A6" w:rsidRPr="00766CDE" w:rsidRDefault="00F645A6" w:rsidP="00F645A6">
      <w:pPr>
        <w:pStyle w:val="Paragrafoelenco"/>
        <w:numPr>
          <w:ilvl w:val="0"/>
          <w:numId w:val="14"/>
        </w:numPr>
        <w:suppressAutoHyphens/>
        <w:autoSpaceDN w:val="0"/>
        <w:spacing w:after="0" w:line="240" w:lineRule="auto"/>
        <w:ind w:left="709"/>
        <w:textAlignment w:val="baseline"/>
        <w:rPr>
          <w:rFonts w:cstheme="minorHAnsi"/>
        </w:rPr>
      </w:pPr>
      <w:r w:rsidRPr="00766CDE">
        <w:rPr>
          <w:rFonts w:cstheme="minorHAnsi"/>
        </w:rPr>
        <w:t xml:space="preserve">CIVICO ARCHIVIO FOTOGRAFICO – COMUNE DI MILANO, Milano </w:t>
      </w:r>
      <w:r w:rsidR="008F121B" w:rsidRPr="008F121B">
        <w:rPr>
          <w:rFonts w:cstheme="minorHAnsi"/>
          <w:b/>
          <w:bCs/>
        </w:rPr>
        <w:t>ANCHE MOSTRA</w:t>
      </w:r>
    </w:p>
    <w:p w14:paraId="48873724" w14:textId="0DEBB79E" w:rsidR="00F32ADF" w:rsidRPr="00766CDE" w:rsidRDefault="00F32ADF" w:rsidP="00F32ADF">
      <w:pPr>
        <w:pStyle w:val="Paragrafoelenco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766CDE">
        <w:rPr>
          <w:rFonts w:cstheme="minorHAnsi"/>
          <w:color w:val="000000" w:themeColor="text1"/>
        </w:rPr>
        <w:t>FONDAZIONE 3M, M</w:t>
      </w:r>
      <w:r w:rsidR="00792AE4">
        <w:rPr>
          <w:rFonts w:cstheme="minorHAnsi"/>
          <w:color w:val="000000" w:themeColor="text1"/>
        </w:rPr>
        <w:t>ilano</w:t>
      </w:r>
      <w:r w:rsidRPr="00766CDE">
        <w:rPr>
          <w:rFonts w:cstheme="minorHAnsi"/>
          <w:color w:val="000000" w:themeColor="text1"/>
        </w:rPr>
        <w:t xml:space="preserve"> (MI) </w:t>
      </w:r>
      <w:r w:rsidRPr="00766CDE">
        <w:rPr>
          <w:rFonts w:cstheme="minorHAnsi"/>
          <w:b/>
          <w:bCs/>
          <w:color w:val="000000" w:themeColor="text1"/>
        </w:rPr>
        <w:t>MOSTRA</w:t>
      </w:r>
    </w:p>
    <w:p w14:paraId="065B4563" w14:textId="77777777" w:rsidR="00F32ADF" w:rsidRPr="00766CDE" w:rsidRDefault="00F32ADF" w:rsidP="00F32ADF">
      <w:pPr>
        <w:pStyle w:val="Paragrafoelenco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766CDE">
        <w:rPr>
          <w:rFonts w:cstheme="minorHAnsi"/>
          <w:color w:val="000000" w:themeColor="text1"/>
        </w:rPr>
        <w:t>FONDAZIONE AEM – GRUPPO A2A, Milano</w:t>
      </w:r>
    </w:p>
    <w:p w14:paraId="76818A41" w14:textId="77777777" w:rsidR="00F32ADF" w:rsidRPr="00766CDE" w:rsidRDefault="00F32ADF" w:rsidP="00F32ADF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cstheme="minorHAnsi"/>
          <w:color w:val="000000" w:themeColor="text1"/>
          <w:lang w:eastAsia="it-IT"/>
        </w:rPr>
      </w:pPr>
      <w:r w:rsidRPr="00766CDE">
        <w:rPr>
          <w:rFonts w:cstheme="minorHAnsi"/>
          <w:color w:val="000000" w:themeColor="text1"/>
          <w:lang w:eastAsia="it-IT"/>
        </w:rPr>
        <w:t>FONDAZIONE CENTRO DI DOCUMENTAZIONE EBRAICA CONTEMPORANEA – CDEC, Milano</w:t>
      </w:r>
    </w:p>
    <w:p w14:paraId="62A1CEA8" w14:textId="1ECC8779" w:rsidR="00F32ADF" w:rsidRPr="00766CDE" w:rsidRDefault="00F32ADF" w:rsidP="00F32ADF">
      <w:pPr>
        <w:pStyle w:val="Paragrafoelenco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766CDE">
        <w:rPr>
          <w:rFonts w:cstheme="minorHAnsi"/>
          <w:color w:val="000000" w:themeColor="text1"/>
        </w:rPr>
        <w:t xml:space="preserve">FONDAZIONE PIRELLI, Milano </w:t>
      </w:r>
      <w:r w:rsidRPr="00766CDE">
        <w:rPr>
          <w:rFonts w:cstheme="minorHAnsi"/>
          <w:b/>
          <w:bCs/>
          <w:color w:val="000000" w:themeColor="text1"/>
        </w:rPr>
        <w:t>MOSTRA</w:t>
      </w:r>
    </w:p>
    <w:p w14:paraId="36229BC0" w14:textId="77777777" w:rsidR="00F32ADF" w:rsidRPr="00766CDE" w:rsidRDefault="00F32ADF" w:rsidP="00F32ADF">
      <w:pPr>
        <w:pStyle w:val="Paragrafoelenco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766CDE">
        <w:rPr>
          <w:rFonts w:cstheme="minorHAnsi"/>
          <w:color w:val="000000" w:themeColor="text1"/>
        </w:rPr>
        <w:t>FONDO MALERBA PER LA FOTOGRAFIA, Milano</w:t>
      </w:r>
    </w:p>
    <w:p w14:paraId="68BDF82D" w14:textId="77777777" w:rsidR="00F32ADF" w:rsidRPr="00766CDE" w:rsidRDefault="00F32ADF" w:rsidP="00F32ADF">
      <w:pPr>
        <w:pStyle w:val="Paragrafoelenco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766CDE">
        <w:rPr>
          <w:rFonts w:cstheme="minorHAnsi"/>
          <w:color w:val="000000" w:themeColor="text1"/>
        </w:rPr>
        <w:t>FOTOTECA ANDO GILARDI, Milano</w:t>
      </w:r>
    </w:p>
    <w:p w14:paraId="5AE6D7F9" w14:textId="77777777" w:rsidR="00F32ADF" w:rsidRPr="00766CDE" w:rsidRDefault="00F32ADF" w:rsidP="00F32ADF">
      <w:pPr>
        <w:pStyle w:val="Paragrafoelenco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766CDE">
        <w:rPr>
          <w:rFonts w:cstheme="minorHAnsi"/>
          <w:color w:val="000000" w:themeColor="text1"/>
        </w:rPr>
        <w:t>FOTOTECA DEI CIVICI MUSEI DI STORIA ED ARTE - COMUNE DI TRIESTE, Trieste</w:t>
      </w:r>
    </w:p>
    <w:p w14:paraId="64F84E6F" w14:textId="6DE98306" w:rsidR="00F32ADF" w:rsidRPr="00766CDE" w:rsidRDefault="00F32ADF" w:rsidP="00F32ADF">
      <w:pPr>
        <w:pStyle w:val="Paragrafoelenco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766CDE">
        <w:rPr>
          <w:rFonts w:cstheme="minorHAnsi"/>
          <w:color w:val="000000" w:themeColor="text1"/>
          <w:spacing w:val="3"/>
          <w:shd w:val="clear" w:color="auto" w:fill="FFFFFF"/>
        </w:rPr>
        <w:t xml:space="preserve">ISTITUTO NAZIONALE FERRUCCIO PARRI, Milano </w:t>
      </w:r>
      <w:r w:rsidRPr="00766CDE">
        <w:rPr>
          <w:rFonts w:cstheme="minorHAnsi"/>
          <w:b/>
          <w:bCs/>
          <w:color w:val="000000" w:themeColor="text1"/>
          <w:spacing w:val="3"/>
          <w:shd w:val="clear" w:color="auto" w:fill="FFFFFF"/>
        </w:rPr>
        <w:t xml:space="preserve">MOSTRA </w:t>
      </w:r>
    </w:p>
    <w:p w14:paraId="2EB0D142" w14:textId="77777777" w:rsidR="00F645A6" w:rsidRPr="00766CDE" w:rsidRDefault="00F645A6" w:rsidP="00F645A6">
      <w:pPr>
        <w:pStyle w:val="Paragrafoelenco"/>
        <w:numPr>
          <w:ilvl w:val="0"/>
          <w:numId w:val="14"/>
        </w:numPr>
        <w:suppressAutoHyphens/>
        <w:autoSpaceDN w:val="0"/>
        <w:spacing w:after="0" w:line="240" w:lineRule="auto"/>
        <w:ind w:left="709"/>
        <w:textAlignment w:val="baseline"/>
        <w:rPr>
          <w:rFonts w:cstheme="minorHAnsi"/>
        </w:rPr>
      </w:pPr>
      <w:r w:rsidRPr="00766CDE">
        <w:rPr>
          <w:rFonts w:cstheme="minorHAnsi"/>
        </w:rPr>
        <w:t>MUSEO DELLE STORIE DI BERGAMO, Bergamo</w:t>
      </w:r>
    </w:p>
    <w:p w14:paraId="50588D71" w14:textId="2A4AC798" w:rsidR="00F645A6" w:rsidRPr="00766CDE" w:rsidRDefault="00F645A6" w:rsidP="00F645A6">
      <w:pPr>
        <w:pStyle w:val="Paragrafoelenco"/>
        <w:numPr>
          <w:ilvl w:val="0"/>
          <w:numId w:val="14"/>
        </w:numPr>
        <w:suppressAutoHyphens/>
        <w:autoSpaceDN w:val="0"/>
        <w:spacing w:after="0" w:line="240" w:lineRule="auto"/>
        <w:ind w:left="709"/>
        <w:textAlignment w:val="baseline"/>
        <w:rPr>
          <w:rFonts w:cstheme="minorHAnsi"/>
        </w:rPr>
      </w:pPr>
      <w:r w:rsidRPr="00766CDE">
        <w:rPr>
          <w:rFonts w:cstheme="minorHAnsi"/>
        </w:rPr>
        <w:t xml:space="preserve">MUSEO DI FOTOGRAFIA CONTEMPORANEA, Milano - Cinisello Balsamo </w:t>
      </w:r>
      <w:r w:rsidR="004A40A0">
        <w:rPr>
          <w:rFonts w:cstheme="minorHAnsi"/>
          <w:b/>
          <w:bCs/>
          <w:color w:val="202124"/>
          <w:spacing w:val="3"/>
          <w:shd w:val="clear" w:color="auto" w:fill="FFFFFF"/>
        </w:rPr>
        <w:t>anche</w:t>
      </w:r>
      <w:r w:rsidRPr="00766CDE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 </w:t>
      </w:r>
      <w:r w:rsidRPr="00766CDE">
        <w:rPr>
          <w:rFonts w:cstheme="minorHAnsi"/>
          <w:b/>
          <w:bCs/>
        </w:rPr>
        <w:t>ONLINE</w:t>
      </w:r>
    </w:p>
    <w:p w14:paraId="0CABD2D6" w14:textId="77777777" w:rsidR="00F645A6" w:rsidRPr="00766CDE" w:rsidRDefault="00F645A6" w:rsidP="00F645A6">
      <w:pPr>
        <w:pStyle w:val="Paragrafoelenco"/>
        <w:numPr>
          <w:ilvl w:val="0"/>
          <w:numId w:val="14"/>
        </w:numPr>
        <w:ind w:left="709"/>
        <w:rPr>
          <w:rFonts w:cstheme="minorHAnsi"/>
          <w:color w:val="00B050"/>
          <w:lang w:eastAsia="it-IT"/>
        </w:rPr>
      </w:pPr>
      <w:r w:rsidRPr="00766CDE">
        <w:rPr>
          <w:rFonts w:cstheme="minorHAnsi"/>
          <w:color w:val="00B050"/>
          <w:lang w:eastAsia="it-IT"/>
        </w:rPr>
        <w:t xml:space="preserve">STUDIO DI FOTOGRAFIA OCCHIOMAGICO, Milano </w:t>
      </w:r>
      <w:r w:rsidRPr="00766CDE">
        <w:rPr>
          <w:rFonts w:cstheme="minorHAnsi"/>
          <w:b/>
          <w:bCs/>
          <w:color w:val="00B050"/>
        </w:rPr>
        <w:t>ONLINE</w:t>
      </w:r>
    </w:p>
    <w:p w14:paraId="0490DDDC" w14:textId="77777777" w:rsidR="00674C5A" w:rsidRPr="00766CDE" w:rsidRDefault="00674C5A" w:rsidP="00F645A6">
      <w:pPr>
        <w:pStyle w:val="Paragrafoelenco"/>
        <w:ind w:left="709"/>
        <w:rPr>
          <w:rFonts w:cstheme="minorHAnsi"/>
          <w:color w:val="00B050"/>
          <w:lang w:eastAsia="it-IT"/>
        </w:rPr>
      </w:pPr>
    </w:p>
    <w:p w14:paraId="7020EEC3" w14:textId="2BFAE2A2" w:rsidR="00901FA6" w:rsidRPr="00766CDE" w:rsidRDefault="00901FA6" w:rsidP="00F645A6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02124"/>
          <w:spacing w:val="3"/>
          <w:lang w:eastAsia="it-IT"/>
        </w:rPr>
      </w:pPr>
    </w:p>
    <w:p w14:paraId="52D529D5" w14:textId="56B2A712" w:rsidR="00901FA6" w:rsidRPr="00766CDE" w:rsidRDefault="00901FA6" w:rsidP="00F645A6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02124"/>
          <w:spacing w:val="3"/>
          <w:lang w:eastAsia="it-IT"/>
        </w:rPr>
      </w:pPr>
    </w:p>
    <w:p w14:paraId="1EC03D73" w14:textId="50022B6F" w:rsidR="00901FA6" w:rsidRPr="00766CDE" w:rsidRDefault="00901FA6" w:rsidP="00F645A6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02124"/>
          <w:spacing w:val="3"/>
          <w:lang w:eastAsia="it-IT"/>
        </w:rPr>
      </w:pPr>
    </w:p>
    <w:p w14:paraId="7E49262D" w14:textId="574A78EB" w:rsidR="00901FA6" w:rsidRPr="00766CDE" w:rsidRDefault="00901FA6" w:rsidP="00F645A6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02124"/>
          <w:spacing w:val="3"/>
          <w:lang w:eastAsia="it-IT"/>
        </w:rPr>
      </w:pPr>
    </w:p>
    <w:p w14:paraId="5F0DB0DA" w14:textId="2B468119" w:rsidR="00901FA6" w:rsidRPr="00766CDE" w:rsidRDefault="00901FA6" w:rsidP="00F645A6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02124"/>
          <w:spacing w:val="3"/>
          <w:lang w:eastAsia="it-IT"/>
        </w:rPr>
      </w:pPr>
    </w:p>
    <w:p w14:paraId="4AD3771F" w14:textId="2D8DAE57" w:rsidR="00901FA6" w:rsidRPr="00766CDE" w:rsidRDefault="00901FA6" w:rsidP="00F645A6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02124"/>
          <w:spacing w:val="3"/>
          <w:lang w:eastAsia="it-IT"/>
        </w:rPr>
      </w:pPr>
    </w:p>
    <w:p w14:paraId="2F65FD6C" w14:textId="76B7EC73" w:rsidR="00901FA6" w:rsidRPr="00766CDE" w:rsidRDefault="00901FA6" w:rsidP="00F645A6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02124"/>
          <w:spacing w:val="3"/>
          <w:lang w:eastAsia="it-IT"/>
        </w:rPr>
      </w:pPr>
    </w:p>
    <w:p w14:paraId="08F6FE47" w14:textId="77777777" w:rsidR="00901FA6" w:rsidRPr="00766CDE" w:rsidRDefault="00901FA6" w:rsidP="00F645A6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02124"/>
          <w:spacing w:val="3"/>
          <w:lang w:eastAsia="it-IT"/>
        </w:rPr>
      </w:pPr>
    </w:p>
    <w:p w14:paraId="0A27AD7C" w14:textId="77777777" w:rsidR="00901FA6" w:rsidRPr="00766CDE" w:rsidRDefault="00901FA6" w:rsidP="00F645A6">
      <w:pPr>
        <w:pStyle w:val="Paragrafoelenco"/>
        <w:spacing w:after="0" w:line="240" w:lineRule="auto"/>
        <w:ind w:left="709"/>
        <w:rPr>
          <w:rFonts w:eastAsia="Times New Roman" w:cstheme="minorHAnsi"/>
          <w:b/>
          <w:bCs/>
          <w:color w:val="202124"/>
          <w:spacing w:val="3"/>
          <w:lang w:eastAsia="it-IT"/>
        </w:rPr>
      </w:pPr>
    </w:p>
    <w:p w14:paraId="5F12306B" w14:textId="77777777" w:rsidR="00674C5A" w:rsidRPr="00766CDE" w:rsidRDefault="00674C5A" w:rsidP="00F645A6">
      <w:pPr>
        <w:spacing w:after="0" w:line="240" w:lineRule="auto"/>
        <w:ind w:left="709"/>
        <w:rPr>
          <w:rFonts w:cstheme="minorHAnsi"/>
          <w:lang w:eastAsia="it-IT"/>
        </w:rPr>
      </w:pPr>
    </w:p>
    <w:p w14:paraId="0FA9499A" w14:textId="77777777" w:rsidR="00674C5A" w:rsidRPr="00766CDE" w:rsidRDefault="00674C5A" w:rsidP="00F645A6">
      <w:pPr>
        <w:spacing w:after="0" w:line="240" w:lineRule="auto"/>
        <w:ind w:left="709"/>
        <w:rPr>
          <w:rFonts w:cstheme="minorHAnsi"/>
          <w:color w:val="4D5156"/>
          <w:shd w:val="clear" w:color="auto" w:fill="FFFFFF"/>
          <w:lang w:eastAsia="it-IT"/>
        </w:rPr>
      </w:pPr>
    </w:p>
    <w:p w14:paraId="7F527D42" w14:textId="77777777" w:rsidR="007854A2" w:rsidRPr="00766CDE" w:rsidRDefault="007854A2" w:rsidP="00F645A6">
      <w:pPr>
        <w:pStyle w:val="Paragrafoelenco"/>
        <w:spacing w:after="0" w:line="240" w:lineRule="auto"/>
        <w:ind w:left="709"/>
        <w:rPr>
          <w:rFonts w:cstheme="minorHAnsi"/>
          <w:b/>
          <w:bCs/>
          <w:lang w:eastAsia="it-IT"/>
        </w:rPr>
      </w:pPr>
      <w:r w:rsidRPr="00766CDE">
        <w:rPr>
          <w:rFonts w:cstheme="minorHAnsi"/>
          <w:b/>
          <w:bCs/>
          <w:lang w:eastAsia="it-IT"/>
        </w:rPr>
        <w:t>PIEMONTE</w:t>
      </w:r>
    </w:p>
    <w:p w14:paraId="1A9C4CA8" w14:textId="77777777" w:rsidR="007854A2" w:rsidRPr="00766CDE" w:rsidRDefault="007854A2" w:rsidP="00C31929">
      <w:pPr>
        <w:pStyle w:val="Paragrafoelenco"/>
        <w:spacing w:after="0" w:line="240" w:lineRule="auto"/>
        <w:ind w:left="709"/>
        <w:rPr>
          <w:rFonts w:cstheme="minorHAnsi"/>
          <w:color w:val="000000"/>
        </w:rPr>
      </w:pPr>
      <w:r w:rsidRPr="00766CDE">
        <w:rPr>
          <w:rFonts w:cstheme="minorHAnsi"/>
          <w:color w:val="000000" w:themeColor="text1"/>
        </w:rPr>
        <w:t>ARCHIVIO PUBLIFOTO INTESA SAN PAOLO, Torino</w:t>
      </w:r>
    </w:p>
    <w:p w14:paraId="79359049" w14:textId="77777777" w:rsidR="007854A2" w:rsidRPr="00766CDE" w:rsidRDefault="007854A2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aps/>
          <w:color w:val="000000"/>
        </w:rPr>
      </w:pPr>
      <w:r w:rsidRPr="00766CDE">
        <w:rPr>
          <w:rFonts w:cstheme="minorHAnsi"/>
          <w:shd w:val="clear" w:color="auto" w:fill="FFFFFF"/>
        </w:rPr>
        <w:t>ARCHIVIO STORICO COMPAGNIA DI SAN PAOLO_</w:t>
      </w:r>
      <w:r w:rsidRPr="00766CDE">
        <w:rPr>
          <w:rFonts w:cstheme="minorHAnsi"/>
        </w:rPr>
        <w:t>FONDAZIONE 1563 PER L’ARTE E LA CULTURA, Torino</w:t>
      </w:r>
    </w:p>
    <w:p w14:paraId="1B5CAF6A" w14:textId="1A3E4531" w:rsidR="007854A2" w:rsidRPr="004A40A0" w:rsidRDefault="007854A2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000000"/>
        </w:rPr>
      </w:pPr>
      <w:r w:rsidRPr="00766CDE">
        <w:rPr>
          <w:rFonts w:cstheme="minorHAnsi"/>
          <w:color w:val="00B050"/>
          <w:shd w:val="clear" w:color="auto" w:fill="FFFFFF"/>
        </w:rPr>
        <w:t>FONDAZIONE SELLA, Biella</w:t>
      </w:r>
    </w:p>
    <w:p w14:paraId="61F11A40" w14:textId="670CA2FF" w:rsidR="004A40A0" w:rsidRPr="004A40A0" w:rsidRDefault="004A40A0" w:rsidP="004A40A0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2124"/>
          <w:spacing w:val="3"/>
          <w:lang w:eastAsia="it-IT"/>
        </w:rPr>
      </w:pPr>
      <w:r w:rsidRPr="004A40A0">
        <w:rPr>
          <w:rFonts w:cstheme="minorHAnsi"/>
          <w:color w:val="202124"/>
          <w:spacing w:val="3"/>
          <w:shd w:val="clear" w:color="auto" w:fill="FFFFFF"/>
        </w:rPr>
        <w:t xml:space="preserve">ARCHIVIO MARIA VITTORIA BACKHAUS, </w:t>
      </w:r>
      <w:r w:rsidRPr="004A40A0">
        <w:rPr>
          <w:rFonts w:cstheme="minorHAnsi"/>
          <w:color w:val="000000"/>
        </w:rPr>
        <w:t>Rocchetta Tanaro (AT)</w:t>
      </w:r>
      <w:r w:rsidRPr="004A40A0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Pr="004A40A0">
        <w:rPr>
          <w:rFonts w:cstheme="minorHAnsi"/>
          <w:b/>
          <w:bCs/>
        </w:rPr>
        <w:t>ONLINE</w:t>
      </w:r>
    </w:p>
    <w:p w14:paraId="2DB95110" w14:textId="77777777" w:rsidR="007854A2" w:rsidRPr="00766CDE" w:rsidRDefault="007854A2" w:rsidP="00F645A6">
      <w:pPr>
        <w:spacing w:after="0" w:line="240" w:lineRule="auto"/>
        <w:ind w:left="709"/>
        <w:rPr>
          <w:rFonts w:cstheme="minorHAnsi"/>
          <w:b/>
          <w:bCs/>
          <w:color w:val="4D5156"/>
          <w:shd w:val="clear" w:color="auto" w:fill="FFFFFF"/>
          <w:lang w:eastAsia="it-IT"/>
        </w:rPr>
      </w:pPr>
    </w:p>
    <w:p w14:paraId="4F95B32B" w14:textId="4DC23007" w:rsidR="00674C5A" w:rsidRPr="00766CDE" w:rsidRDefault="00674C5A" w:rsidP="00F645A6">
      <w:pPr>
        <w:pStyle w:val="Paragrafoelenco"/>
        <w:spacing w:after="0" w:line="240" w:lineRule="auto"/>
        <w:ind w:left="709"/>
        <w:rPr>
          <w:rFonts w:cstheme="minorHAnsi"/>
          <w:b/>
          <w:bCs/>
          <w:lang w:eastAsia="it-IT"/>
        </w:rPr>
      </w:pPr>
      <w:r w:rsidRPr="00766CDE">
        <w:rPr>
          <w:rFonts w:cstheme="minorHAnsi"/>
          <w:b/>
          <w:bCs/>
          <w:color w:val="4D5156"/>
          <w:shd w:val="clear" w:color="auto" w:fill="FFFFFF"/>
          <w:lang w:eastAsia="it-IT"/>
        </w:rPr>
        <w:t>FRIULI VENEZIA GIULIA</w:t>
      </w:r>
    </w:p>
    <w:p w14:paraId="4141FA49" w14:textId="77777777" w:rsidR="00F70EB3" w:rsidRPr="00766CDE" w:rsidRDefault="00F70EB3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aps/>
          <w:color w:val="00B050"/>
        </w:rPr>
      </w:pPr>
      <w:r w:rsidRPr="00766CDE">
        <w:rPr>
          <w:rFonts w:cstheme="minorHAnsi"/>
          <w:color w:val="00B050"/>
          <w:shd w:val="clear" w:color="auto" w:fill="FFFFFF"/>
        </w:rPr>
        <w:t xml:space="preserve">ARCHIVIO STORICO ASSICURAZIONI GENERALI, </w:t>
      </w:r>
      <w:r w:rsidRPr="00766CDE">
        <w:rPr>
          <w:rFonts w:cstheme="minorHAnsi"/>
          <w:color w:val="00B050"/>
        </w:rPr>
        <w:t>Trieste</w:t>
      </w:r>
    </w:p>
    <w:p w14:paraId="1B2B8B94" w14:textId="77777777" w:rsidR="00F70EB3" w:rsidRPr="00766CDE" w:rsidRDefault="00F70EB3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aps/>
          <w:color w:val="000000"/>
        </w:rPr>
      </w:pPr>
      <w:r w:rsidRPr="00766CDE">
        <w:rPr>
          <w:rFonts w:cstheme="minorHAnsi"/>
          <w:caps/>
          <w:color w:val="000000"/>
        </w:rPr>
        <w:t xml:space="preserve">CRAF Centro Ricerca e Archiviazione della Fotografia, </w:t>
      </w:r>
      <w:r w:rsidRPr="00766CDE">
        <w:rPr>
          <w:rFonts w:cstheme="minorHAnsi"/>
        </w:rPr>
        <w:t>Spilimbergo (PN)</w:t>
      </w:r>
    </w:p>
    <w:p w14:paraId="7096640F" w14:textId="40A71A55" w:rsidR="00F70EB3" w:rsidRPr="00766CDE" w:rsidRDefault="00F70EB3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</w:rPr>
      </w:pPr>
      <w:r w:rsidRPr="00766CDE">
        <w:rPr>
          <w:rFonts w:cstheme="minorHAnsi"/>
        </w:rPr>
        <w:t>FOTOTECA DEI CIVICI MUSEI DI STORIA ED ARTE - COMUNE DI TRIESTE, Trieste</w:t>
      </w:r>
    </w:p>
    <w:p w14:paraId="65A9F77C" w14:textId="44882A43" w:rsidR="007854A2" w:rsidRPr="00766CDE" w:rsidRDefault="007854A2" w:rsidP="00F645A6">
      <w:pPr>
        <w:spacing w:after="0" w:line="240" w:lineRule="auto"/>
        <w:ind w:left="709"/>
        <w:rPr>
          <w:rFonts w:cstheme="minorHAnsi"/>
        </w:rPr>
      </w:pPr>
    </w:p>
    <w:p w14:paraId="02671890" w14:textId="77777777" w:rsidR="007854A2" w:rsidRPr="00766CDE" w:rsidRDefault="007854A2" w:rsidP="00F645A6">
      <w:pPr>
        <w:pStyle w:val="Paragrafoelenco"/>
        <w:spacing w:after="0" w:line="240" w:lineRule="auto"/>
        <w:ind w:left="709"/>
        <w:rPr>
          <w:rFonts w:cstheme="minorHAnsi"/>
          <w:b/>
          <w:bCs/>
          <w:lang w:eastAsia="it-IT"/>
        </w:rPr>
      </w:pPr>
      <w:r w:rsidRPr="00766CDE">
        <w:rPr>
          <w:rFonts w:cstheme="minorHAnsi"/>
          <w:b/>
          <w:bCs/>
          <w:lang w:eastAsia="it-IT"/>
        </w:rPr>
        <w:t>TRENTINO ALTO ADIGE</w:t>
      </w:r>
    </w:p>
    <w:p w14:paraId="4825F60C" w14:textId="12C0DDDC" w:rsidR="007854A2" w:rsidRPr="00766CDE" w:rsidRDefault="007854A2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00B050"/>
          <w:lang w:eastAsia="it-IT"/>
        </w:rPr>
      </w:pPr>
      <w:r w:rsidRPr="00766CDE">
        <w:rPr>
          <w:rFonts w:cstheme="minorHAnsi"/>
          <w:color w:val="00B050"/>
          <w:lang w:eastAsia="it-IT"/>
        </w:rPr>
        <w:t>ARCHIVIO FOTOGRAFICO STORICO PROVINCIALE – Soprintendenza per i beni culturali - Provincia autonoma di T</w:t>
      </w:r>
      <w:r w:rsidR="00F645A6" w:rsidRPr="00766CDE">
        <w:rPr>
          <w:rFonts w:cstheme="minorHAnsi"/>
          <w:color w:val="00B050"/>
          <w:lang w:eastAsia="it-IT"/>
        </w:rPr>
        <w:t>rento, Trento</w:t>
      </w:r>
    </w:p>
    <w:p w14:paraId="301472CD" w14:textId="77777777" w:rsidR="00674C5A" w:rsidRPr="00766CDE" w:rsidRDefault="00674C5A" w:rsidP="00F645A6">
      <w:pPr>
        <w:spacing w:after="0" w:line="240" w:lineRule="auto"/>
        <w:ind w:left="709"/>
        <w:rPr>
          <w:rFonts w:cstheme="minorHAnsi"/>
          <w:color w:val="00B050"/>
          <w:lang w:eastAsia="it-IT"/>
        </w:rPr>
      </w:pPr>
    </w:p>
    <w:p w14:paraId="1B84E4B6" w14:textId="77777777" w:rsidR="00674C5A" w:rsidRPr="00766CDE" w:rsidRDefault="00674C5A" w:rsidP="00F645A6">
      <w:pPr>
        <w:pStyle w:val="Paragrafoelenco"/>
        <w:spacing w:after="0" w:line="240" w:lineRule="auto"/>
        <w:ind w:left="709"/>
        <w:rPr>
          <w:rFonts w:cstheme="minorHAnsi"/>
          <w:b/>
          <w:bCs/>
          <w:color w:val="000000" w:themeColor="text1"/>
          <w:lang w:eastAsia="it-IT"/>
        </w:rPr>
      </w:pPr>
      <w:r w:rsidRPr="00766CDE">
        <w:rPr>
          <w:rFonts w:cstheme="minorHAnsi"/>
          <w:b/>
          <w:bCs/>
          <w:color w:val="000000" w:themeColor="text1"/>
          <w:lang w:eastAsia="it-IT"/>
        </w:rPr>
        <w:t>VENETO</w:t>
      </w:r>
    </w:p>
    <w:p w14:paraId="76F3B3FD" w14:textId="77777777" w:rsidR="00F70EB3" w:rsidRPr="00766CDE" w:rsidRDefault="00F70EB3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lang w:eastAsia="it-IT"/>
        </w:rPr>
      </w:pPr>
      <w:r w:rsidRPr="00766CDE">
        <w:rPr>
          <w:rFonts w:cstheme="minorHAnsi"/>
          <w:color w:val="00B050"/>
          <w:lang w:eastAsia="it-IT"/>
        </w:rPr>
        <w:t>ARCHIVIO CAMERAPHOTO EPOCHE, Venezia</w:t>
      </w:r>
    </w:p>
    <w:p w14:paraId="7E4CF1EF" w14:textId="77777777" w:rsidR="00F70EB3" w:rsidRPr="00766CDE" w:rsidRDefault="00F70EB3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00B050"/>
          <w:lang w:eastAsia="it-IT"/>
        </w:rPr>
      </w:pPr>
      <w:r w:rsidRPr="00766CDE">
        <w:rPr>
          <w:rFonts w:cstheme="minorHAnsi"/>
          <w:color w:val="00B050"/>
          <w:lang w:eastAsia="it-IT"/>
        </w:rPr>
        <w:t>ARCHIVIO FRANCO STORTI, Padova</w:t>
      </w:r>
    </w:p>
    <w:p w14:paraId="68EA55EF" w14:textId="004DC6D2" w:rsidR="00F70EB3" w:rsidRPr="00766CDE" w:rsidRDefault="00F70EB3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00B050"/>
          <w:shd w:val="clear" w:color="auto" w:fill="FFFFFF"/>
        </w:rPr>
      </w:pPr>
      <w:r w:rsidRPr="00766CDE">
        <w:rPr>
          <w:rFonts w:cstheme="minorHAnsi"/>
          <w:color w:val="00B050"/>
          <w:shd w:val="clear" w:color="auto" w:fill="FFFFFF"/>
        </w:rPr>
        <w:t>ARCHIVIO STORICO FOTOGRAFICO LA GONDOLA, Venezia</w:t>
      </w:r>
    </w:p>
    <w:p w14:paraId="42D12335" w14:textId="6C407594" w:rsidR="007854A2" w:rsidRPr="00766CDE" w:rsidRDefault="007854A2" w:rsidP="00F645A6">
      <w:pPr>
        <w:spacing w:after="0" w:line="240" w:lineRule="auto"/>
        <w:ind w:left="709"/>
        <w:rPr>
          <w:rFonts w:cstheme="minorHAnsi"/>
          <w:color w:val="00B050"/>
          <w:shd w:val="clear" w:color="auto" w:fill="FFFFFF"/>
        </w:rPr>
      </w:pPr>
    </w:p>
    <w:p w14:paraId="0EA73D39" w14:textId="77777777" w:rsidR="007854A2" w:rsidRPr="00766CDE" w:rsidRDefault="007854A2" w:rsidP="00F645A6">
      <w:pPr>
        <w:pStyle w:val="Paragrafoelenco"/>
        <w:spacing w:after="0" w:line="240" w:lineRule="auto"/>
        <w:ind w:left="709"/>
        <w:rPr>
          <w:rFonts w:cstheme="minorHAnsi"/>
          <w:b/>
          <w:bCs/>
          <w:lang w:eastAsia="it-IT"/>
        </w:rPr>
      </w:pPr>
      <w:r w:rsidRPr="00766CDE">
        <w:rPr>
          <w:rFonts w:cstheme="minorHAnsi"/>
          <w:b/>
          <w:bCs/>
          <w:lang w:eastAsia="it-IT"/>
        </w:rPr>
        <w:t>EMILIA ROMAGNA</w:t>
      </w:r>
    </w:p>
    <w:p w14:paraId="40E47F29" w14:textId="77777777" w:rsidR="007854A2" w:rsidRPr="00766CDE" w:rsidRDefault="007854A2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lang w:eastAsia="it-IT"/>
        </w:rPr>
      </w:pPr>
      <w:r w:rsidRPr="00766CDE">
        <w:rPr>
          <w:rFonts w:cstheme="minorHAnsi"/>
          <w:lang w:eastAsia="it-IT"/>
        </w:rPr>
        <w:t>ARCHIVIO MARCO CASELLI NIRMAL, Ferrara</w:t>
      </w:r>
    </w:p>
    <w:p w14:paraId="18EF1E5D" w14:textId="77777777" w:rsidR="007854A2" w:rsidRPr="00766CDE" w:rsidRDefault="007854A2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00B050"/>
          <w:lang w:eastAsia="it-IT"/>
        </w:rPr>
      </w:pPr>
      <w:r w:rsidRPr="00766CDE">
        <w:rPr>
          <w:rFonts w:cstheme="minorHAnsi"/>
          <w:color w:val="00B050"/>
          <w:shd w:val="clear" w:color="auto" w:fill="FFFFFF"/>
        </w:rPr>
        <w:t>CSAC - UNIVERSITÀ DI PARMA - SEZIONE FOTOGRAFIA, Parma</w:t>
      </w:r>
    </w:p>
    <w:p w14:paraId="76A0117A" w14:textId="75CB7179" w:rsidR="00901FA6" w:rsidRPr="00766CDE" w:rsidRDefault="00901FA6" w:rsidP="00F645A6">
      <w:pPr>
        <w:spacing w:after="0" w:line="240" w:lineRule="auto"/>
        <w:ind w:left="709"/>
        <w:rPr>
          <w:rFonts w:cstheme="minorHAnsi"/>
          <w:lang w:eastAsia="it-IT"/>
        </w:rPr>
      </w:pPr>
    </w:p>
    <w:p w14:paraId="18CD2E6A" w14:textId="61874417" w:rsidR="00901FA6" w:rsidRPr="00766CDE" w:rsidRDefault="00901FA6" w:rsidP="00F645A6">
      <w:pPr>
        <w:pStyle w:val="Paragrafoelenco"/>
        <w:spacing w:after="0" w:line="240" w:lineRule="auto"/>
        <w:ind w:left="709"/>
        <w:rPr>
          <w:rFonts w:cstheme="minorHAnsi"/>
          <w:b/>
          <w:bCs/>
          <w:lang w:eastAsia="it-IT"/>
        </w:rPr>
      </w:pPr>
      <w:r w:rsidRPr="00766CDE">
        <w:rPr>
          <w:rFonts w:cstheme="minorHAnsi"/>
          <w:b/>
          <w:bCs/>
          <w:lang w:eastAsia="it-IT"/>
        </w:rPr>
        <w:t>TOSCANA</w:t>
      </w:r>
    </w:p>
    <w:p w14:paraId="611FB878" w14:textId="40782C91" w:rsidR="00901FA6" w:rsidRPr="00766CDE" w:rsidRDefault="00901FA6" w:rsidP="00F645A6">
      <w:pPr>
        <w:pStyle w:val="Paragrafoelenco"/>
        <w:numPr>
          <w:ilvl w:val="0"/>
          <w:numId w:val="14"/>
        </w:numPr>
        <w:spacing w:after="0" w:line="240" w:lineRule="auto"/>
        <w:ind w:left="709"/>
        <w:rPr>
          <w:rFonts w:cstheme="minorHAnsi"/>
          <w:color w:val="00B050"/>
        </w:rPr>
      </w:pPr>
      <w:r w:rsidRPr="00766CDE">
        <w:rPr>
          <w:rFonts w:cstheme="minorHAnsi"/>
          <w:color w:val="00B050"/>
          <w:shd w:val="clear" w:color="auto" w:fill="FFFFFF"/>
        </w:rPr>
        <w:t>ARCHIVIO FONDAZIONE ROMANO CAGNONI, Pietrasanta (L</w:t>
      </w:r>
      <w:r w:rsidR="00F645A6" w:rsidRPr="00766CDE">
        <w:rPr>
          <w:rFonts w:cstheme="minorHAnsi"/>
          <w:color w:val="00B050"/>
          <w:shd w:val="clear" w:color="auto" w:fill="FFFFFF"/>
        </w:rPr>
        <w:t>U</w:t>
      </w:r>
      <w:r w:rsidRPr="00766CDE">
        <w:rPr>
          <w:rFonts w:cstheme="minorHAnsi"/>
          <w:color w:val="00B050"/>
          <w:shd w:val="clear" w:color="auto" w:fill="FFFFFF"/>
        </w:rPr>
        <w:t>)</w:t>
      </w:r>
    </w:p>
    <w:p w14:paraId="13B5A533" w14:textId="77777777" w:rsidR="00901FA6" w:rsidRPr="00766CDE" w:rsidRDefault="00901FA6" w:rsidP="00674C5A">
      <w:pPr>
        <w:rPr>
          <w:rFonts w:cstheme="minorHAnsi"/>
          <w:lang w:eastAsia="it-IT"/>
        </w:rPr>
      </w:pPr>
    </w:p>
    <w:p w14:paraId="260B62B3" w14:textId="1DD6400D" w:rsidR="00674C5A" w:rsidRPr="00766CDE" w:rsidRDefault="00674C5A" w:rsidP="00901FA6">
      <w:pPr>
        <w:pStyle w:val="Standard"/>
        <w:spacing w:after="0"/>
        <w:rPr>
          <w:rFonts w:asciiTheme="minorHAnsi" w:hAnsiTheme="minorHAnsi" w:cstheme="minorHAnsi"/>
          <w:color w:val="00B050"/>
        </w:rPr>
      </w:pPr>
    </w:p>
    <w:p w14:paraId="1BBBDA75" w14:textId="77777777" w:rsidR="00901FA6" w:rsidRPr="00766CDE" w:rsidRDefault="00901FA6" w:rsidP="00901FA6">
      <w:pPr>
        <w:autoSpaceDN w:val="0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32170E0" w14:textId="77777777" w:rsidR="003D4EBD" w:rsidRPr="00766CDE" w:rsidRDefault="003D4EBD" w:rsidP="00ED3677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789BD46B" w14:textId="0D31000A" w:rsidR="006B279B" w:rsidRPr="00766CDE" w:rsidRDefault="006B279B" w:rsidP="00953A20">
      <w:pPr>
        <w:rPr>
          <w:rFonts w:cstheme="minorHAnsi"/>
        </w:rPr>
      </w:pPr>
    </w:p>
    <w:p w14:paraId="2BDB3A27" w14:textId="0FFA5629" w:rsidR="006B279B" w:rsidRPr="00766CDE" w:rsidRDefault="006B279B" w:rsidP="00953A20">
      <w:pPr>
        <w:rPr>
          <w:rFonts w:cstheme="minorHAnsi"/>
        </w:rPr>
      </w:pPr>
    </w:p>
    <w:p w14:paraId="11C819E5" w14:textId="4496261B" w:rsidR="003D4EBD" w:rsidRPr="001D29EC" w:rsidRDefault="003D4EBD" w:rsidP="00953A20">
      <w:pPr>
        <w:rPr>
          <w:rFonts w:ascii="Roboto" w:hAnsi="Roboto" w:cstheme="minorHAnsi"/>
          <w:sz w:val="18"/>
          <w:szCs w:val="18"/>
        </w:rPr>
      </w:pPr>
    </w:p>
    <w:sectPr w:rsidR="003D4EBD" w:rsidRPr="001D29EC" w:rsidSect="001D2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632C"/>
    <w:multiLevelType w:val="hybridMultilevel"/>
    <w:tmpl w:val="ADBE0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896"/>
    <w:multiLevelType w:val="hybridMultilevel"/>
    <w:tmpl w:val="3E54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761"/>
    <w:multiLevelType w:val="hybridMultilevel"/>
    <w:tmpl w:val="ADBE0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E3D"/>
    <w:multiLevelType w:val="hybridMultilevel"/>
    <w:tmpl w:val="65FAAB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014A"/>
    <w:multiLevelType w:val="hybridMultilevel"/>
    <w:tmpl w:val="7C0AE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6001"/>
    <w:multiLevelType w:val="hybridMultilevel"/>
    <w:tmpl w:val="9DBE1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FF2"/>
    <w:multiLevelType w:val="hybridMultilevel"/>
    <w:tmpl w:val="7E145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7D51"/>
    <w:multiLevelType w:val="hybridMultilevel"/>
    <w:tmpl w:val="7C0AE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662D0"/>
    <w:multiLevelType w:val="hybridMultilevel"/>
    <w:tmpl w:val="3D789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A1BF8"/>
    <w:multiLevelType w:val="hybridMultilevel"/>
    <w:tmpl w:val="E8D0FB94"/>
    <w:lvl w:ilvl="0" w:tplc="8BEC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133B"/>
    <w:multiLevelType w:val="hybridMultilevel"/>
    <w:tmpl w:val="ADBE0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9224C"/>
    <w:multiLevelType w:val="hybridMultilevel"/>
    <w:tmpl w:val="E74A9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E3541"/>
    <w:multiLevelType w:val="hybridMultilevel"/>
    <w:tmpl w:val="7F208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110787">
    <w:abstractNumId w:val="8"/>
  </w:num>
  <w:num w:numId="2" w16cid:durableId="1343316429">
    <w:abstractNumId w:val="9"/>
  </w:num>
  <w:num w:numId="3" w16cid:durableId="1062405765">
    <w:abstractNumId w:val="6"/>
  </w:num>
  <w:num w:numId="4" w16cid:durableId="1585383919">
    <w:abstractNumId w:val="5"/>
  </w:num>
  <w:num w:numId="5" w16cid:durableId="274599336">
    <w:abstractNumId w:val="1"/>
  </w:num>
  <w:num w:numId="6" w16cid:durableId="1519663827">
    <w:abstractNumId w:val="12"/>
  </w:num>
  <w:num w:numId="7" w16cid:durableId="1694305158">
    <w:abstractNumId w:val="4"/>
  </w:num>
  <w:num w:numId="8" w16cid:durableId="261376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6247067">
    <w:abstractNumId w:val="7"/>
  </w:num>
  <w:num w:numId="10" w16cid:durableId="94520578">
    <w:abstractNumId w:val="3"/>
  </w:num>
  <w:num w:numId="11" w16cid:durableId="289167176">
    <w:abstractNumId w:val="2"/>
  </w:num>
  <w:num w:numId="12" w16cid:durableId="2088383092">
    <w:abstractNumId w:val="10"/>
  </w:num>
  <w:num w:numId="13" w16cid:durableId="1345012685">
    <w:abstractNumId w:val="0"/>
  </w:num>
  <w:num w:numId="14" w16cid:durableId="882981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9B"/>
    <w:rsid w:val="000C5C48"/>
    <w:rsid w:val="00101BDB"/>
    <w:rsid w:val="00124BED"/>
    <w:rsid w:val="0012671D"/>
    <w:rsid w:val="001432E2"/>
    <w:rsid w:val="001C2E16"/>
    <w:rsid w:val="001D13EB"/>
    <w:rsid w:val="001D29EC"/>
    <w:rsid w:val="00205307"/>
    <w:rsid w:val="00222BF7"/>
    <w:rsid w:val="0024512C"/>
    <w:rsid w:val="0029527C"/>
    <w:rsid w:val="003A1733"/>
    <w:rsid w:val="003C59D1"/>
    <w:rsid w:val="003D4EBD"/>
    <w:rsid w:val="00417BA1"/>
    <w:rsid w:val="00461B19"/>
    <w:rsid w:val="004A40A0"/>
    <w:rsid w:val="004B55C1"/>
    <w:rsid w:val="004E6B85"/>
    <w:rsid w:val="005411A3"/>
    <w:rsid w:val="005D5F2E"/>
    <w:rsid w:val="00633C8C"/>
    <w:rsid w:val="00674C5A"/>
    <w:rsid w:val="006B279B"/>
    <w:rsid w:val="006D50D4"/>
    <w:rsid w:val="00766CDE"/>
    <w:rsid w:val="00772DAD"/>
    <w:rsid w:val="007854A2"/>
    <w:rsid w:val="00792AE4"/>
    <w:rsid w:val="007B240C"/>
    <w:rsid w:val="007F519E"/>
    <w:rsid w:val="00837734"/>
    <w:rsid w:val="008B0565"/>
    <w:rsid w:val="008B28AB"/>
    <w:rsid w:val="008B6831"/>
    <w:rsid w:val="008D020C"/>
    <w:rsid w:val="008F121B"/>
    <w:rsid w:val="00901FA6"/>
    <w:rsid w:val="00937ED5"/>
    <w:rsid w:val="0095394E"/>
    <w:rsid w:val="00953A20"/>
    <w:rsid w:val="00A234F1"/>
    <w:rsid w:val="00A40A77"/>
    <w:rsid w:val="00A558BC"/>
    <w:rsid w:val="00A55B2F"/>
    <w:rsid w:val="00AE069F"/>
    <w:rsid w:val="00BB257A"/>
    <w:rsid w:val="00BE0C25"/>
    <w:rsid w:val="00C10C8D"/>
    <w:rsid w:val="00C31929"/>
    <w:rsid w:val="00C51244"/>
    <w:rsid w:val="00C53D8D"/>
    <w:rsid w:val="00C67FA1"/>
    <w:rsid w:val="00CB6C10"/>
    <w:rsid w:val="00CD2AC4"/>
    <w:rsid w:val="00CE395B"/>
    <w:rsid w:val="00D056EF"/>
    <w:rsid w:val="00E42D5D"/>
    <w:rsid w:val="00E6418F"/>
    <w:rsid w:val="00EC241F"/>
    <w:rsid w:val="00ED3677"/>
    <w:rsid w:val="00EF442D"/>
    <w:rsid w:val="00EF5074"/>
    <w:rsid w:val="00F045E5"/>
    <w:rsid w:val="00F154FA"/>
    <w:rsid w:val="00F21FF2"/>
    <w:rsid w:val="00F23523"/>
    <w:rsid w:val="00F32ADF"/>
    <w:rsid w:val="00F36C37"/>
    <w:rsid w:val="00F645A6"/>
    <w:rsid w:val="00F70EB3"/>
    <w:rsid w:val="00F724DC"/>
    <w:rsid w:val="00F74CE6"/>
    <w:rsid w:val="00F93F2A"/>
    <w:rsid w:val="00F94667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6E80"/>
  <w15:docId w15:val="{64C74D95-C1E1-4FB6-9BF3-906CFC36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18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6418F"/>
    <w:rPr>
      <w:b/>
      <w:bCs/>
    </w:rPr>
  </w:style>
  <w:style w:type="character" w:styleId="Enfasicorsivo">
    <w:name w:val="Emphasis"/>
    <w:basedOn w:val="Carpredefinitoparagrafo"/>
    <w:uiPriority w:val="20"/>
    <w:qFormat/>
    <w:rsid w:val="00E6418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EB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101BD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045E5"/>
    <w:pPr>
      <w:ind w:left="720"/>
      <w:contextualSpacing/>
    </w:pPr>
  </w:style>
  <w:style w:type="paragraph" w:customStyle="1" w:styleId="Standard">
    <w:name w:val="Standard"/>
    <w:rsid w:val="00953A20"/>
    <w:pPr>
      <w:suppressAutoHyphens/>
      <w:autoSpaceDN w:val="0"/>
      <w:spacing w:after="200" w:line="240" w:lineRule="auto"/>
      <w:textAlignment w:val="baseline"/>
    </w:pPr>
    <w:rPr>
      <w:rFonts w:ascii="Calibri" w:eastAsia="Arial Unicode MS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53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39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16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222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81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369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51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952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30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1465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21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8661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84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739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06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276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5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855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56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1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58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65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15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4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49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9441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84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022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47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64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8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708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60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6552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60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5640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79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768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47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51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81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901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11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77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1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8C57-F76B-41F2-9D49-5F8D97F8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15</cp:revision>
  <cp:lastPrinted>2022-07-07T15:50:00Z</cp:lastPrinted>
  <dcterms:created xsi:type="dcterms:W3CDTF">2022-07-11T05:42:00Z</dcterms:created>
  <dcterms:modified xsi:type="dcterms:W3CDTF">2022-07-20T08:41:00Z</dcterms:modified>
</cp:coreProperties>
</file>